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7E" w:rsidRDefault="00265F7E" w:rsidP="00265F7E">
      <w:pPr>
        <w:pStyle w:val="NormalWeb"/>
        <w:spacing w:before="0" w:beforeAutospacing="0" w:after="0" w:afterAutospacing="0"/>
        <w:rPr>
          <w:lang w:val="en"/>
        </w:rPr>
      </w:pPr>
      <w:r>
        <w:rPr>
          <w:color w:val="000000"/>
          <w:lang w:val="en"/>
        </w:rPr>
        <w:t xml:space="preserve">Join U.S. EPA for its next Enforcement and Compliance History Online (ECHO) webinar on Tuesday, February 18, 2020, 1:30-2:30 PM Eastern Standard Time. This webinar will provide an overview of the data in ECHO and guide users through using the site to answer environmental compliance and enforcement questions. The focus of this session will be a collection of short, step-by-step demonstrations geared toward new and infrequent users. We will demonstrate the capabilities of the ECHO </w:t>
      </w:r>
      <w:hyperlink r:id="rId9" w:tgtFrame="_blank" w:history="1">
        <w:r>
          <w:rPr>
            <w:rStyle w:val="Hyperlink"/>
            <w:lang w:val="en"/>
          </w:rPr>
          <w:t>Facility Search</w:t>
        </w:r>
      </w:hyperlink>
      <w:r>
        <w:rPr>
          <w:color w:val="000000"/>
          <w:lang w:val="en"/>
        </w:rPr>
        <w:t> to answer questions such as:</w:t>
      </w:r>
      <w:r>
        <w:rPr>
          <w:lang w:val="en"/>
        </w:rPr>
        <w:t> </w:t>
      </w:r>
    </w:p>
    <w:p w:rsidR="00265F7E" w:rsidRDefault="00265F7E" w:rsidP="00265F7E">
      <w:pPr>
        <w:numPr>
          <w:ilvl w:val="0"/>
          <w:numId w:val="1"/>
        </w:numPr>
        <w:rPr>
          <w:rFonts w:eastAsia="Times New Roman"/>
          <w:lang w:val="en"/>
        </w:rPr>
      </w:pPr>
      <w:r>
        <w:rPr>
          <w:rFonts w:eastAsia="Times New Roman"/>
          <w:color w:val="000000"/>
          <w:lang w:val="en"/>
        </w:rPr>
        <w:t>How do I search for a specific facility?</w:t>
      </w:r>
    </w:p>
    <w:p w:rsidR="00265F7E" w:rsidRDefault="00265F7E" w:rsidP="00265F7E">
      <w:pPr>
        <w:numPr>
          <w:ilvl w:val="0"/>
          <w:numId w:val="1"/>
        </w:numPr>
        <w:rPr>
          <w:rFonts w:eastAsia="Times New Roman"/>
          <w:lang w:val="en"/>
        </w:rPr>
      </w:pPr>
      <w:r>
        <w:rPr>
          <w:rFonts w:eastAsia="Times New Roman"/>
          <w:color w:val="000000"/>
          <w:lang w:val="en"/>
        </w:rPr>
        <w:t>How do I search for facilities in my community?</w:t>
      </w:r>
    </w:p>
    <w:p w:rsidR="00265F7E" w:rsidRDefault="00265F7E" w:rsidP="00265F7E">
      <w:pPr>
        <w:numPr>
          <w:ilvl w:val="0"/>
          <w:numId w:val="1"/>
        </w:numPr>
        <w:rPr>
          <w:rFonts w:eastAsia="Times New Roman"/>
          <w:lang w:val="en"/>
        </w:rPr>
      </w:pPr>
      <w:r>
        <w:rPr>
          <w:rFonts w:eastAsia="Times New Roman"/>
          <w:color w:val="000000"/>
          <w:lang w:val="en"/>
        </w:rPr>
        <w:t>How do I search for facilities releasing a pollutant?</w:t>
      </w:r>
    </w:p>
    <w:p w:rsidR="00265F7E" w:rsidRDefault="00265F7E" w:rsidP="00265F7E">
      <w:pPr>
        <w:pStyle w:val="NormalWeb"/>
        <w:spacing w:before="0" w:beforeAutospacing="0" w:after="0" w:afterAutospacing="0"/>
        <w:rPr>
          <w:lang w:val="en"/>
        </w:rPr>
      </w:pPr>
      <w:r>
        <w:rPr>
          <w:lang w:val="en"/>
        </w:rPr>
        <w:t xml:space="preserve">Register at </w:t>
      </w:r>
      <w:hyperlink r:id="rId10" w:history="1">
        <w:r>
          <w:rPr>
            <w:rStyle w:val="Hyperlink"/>
            <w:lang w:val="en"/>
          </w:rPr>
          <w:t>https://echo.epa.gov/help/training#upcoming</w:t>
        </w:r>
      </w:hyperlink>
      <w:r>
        <w:rPr>
          <w:lang w:val="en"/>
        </w:rPr>
        <w:t xml:space="preserve"> to save your spot.</w:t>
      </w:r>
    </w:p>
    <w:p w:rsidR="00265F7E" w:rsidRDefault="00265F7E" w:rsidP="00265F7E">
      <w:pPr>
        <w:pStyle w:val="NormalWeb"/>
        <w:spacing w:before="0" w:beforeAutospacing="0" w:after="0" w:afterAutospacing="0"/>
        <w:rPr>
          <w:lang w:val="en"/>
        </w:rPr>
      </w:pPr>
      <w:r>
        <w:rPr>
          <w:lang w:val="en"/>
        </w:rPr>
        <w:t xml:space="preserve">If you can’t make it, don’t worry, ECHO </w:t>
      </w:r>
      <w:hyperlink r:id="rId11" w:history="1">
        <w:r>
          <w:rPr>
            <w:rStyle w:val="Hyperlink"/>
            <w:lang w:val="en"/>
          </w:rPr>
          <w:t>tutorials</w:t>
        </w:r>
      </w:hyperlink>
      <w:r>
        <w:rPr>
          <w:lang w:val="en"/>
        </w:rPr>
        <w:t xml:space="preserve"> and </w:t>
      </w:r>
      <w:hyperlink r:id="rId12" w:history="1">
        <w:r>
          <w:rPr>
            <w:rStyle w:val="Hyperlink"/>
            <w:lang w:val="en"/>
          </w:rPr>
          <w:t>recorded webinars</w:t>
        </w:r>
      </w:hyperlink>
      <w:r>
        <w:rPr>
          <w:color w:val="000000"/>
          <w:lang w:val="en"/>
        </w:rPr>
        <w:t xml:space="preserve"> are available at any time.</w:t>
      </w:r>
    </w:p>
    <w:p w:rsidR="00265F7E" w:rsidRDefault="00265F7E" w:rsidP="00265F7E">
      <w:pPr>
        <w:pStyle w:val="NormalWeb"/>
        <w:spacing w:before="0" w:beforeAutospacing="0" w:after="0" w:afterAutospacing="0"/>
        <w:rPr>
          <w:lang w:val="en"/>
        </w:rPr>
      </w:pPr>
      <w:r>
        <w:rPr>
          <w:lang w:val="en"/>
        </w:rPr>
        <w:t>Feel free to forward this announcement on to anyone who might be interested.</w:t>
      </w:r>
    </w:p>
    <w:p w:rsidR="00265F7E" w:rsidRDefault="00265F7E" w:rsidP="00265F7E">
      <w:pPr>
        <w:pStyle w:val="NormalWeb"/>
        <w:spacing w:before="0" w:beforeAutospacing="0" w:after="0" w:afterAutospacing="0"/>
        <w:rPr>
          <w:lang w:val="en"/>
        </w:rPr>
      </w:pPr>
      <w:r>
        <w:rPr>
          <w:lang w:val="en"/>
        </w:rPr>
        <w:t>Thank you for your interest in ECHO (</w:t>
      </w:r>
      <w:hyperlink r:id="rId13" w:history="1">
        <w:r>
          <w:rPr>
            <w:rStyle w:val="Hyperlink"/>
            <w:lang w:val="en"/>
          </w:rPr>
          <w:t>https://echo.</w:t>
        </w:r>
        <w:bookmarkStart w:id="0" w:name="_GoBack"/>
        <w:bookmarkEnd w:id="0"/>
        <w:r>
          <w:rPr>
            <w:rStyle w:val="Hyperlink"/>
            <w:lang w:val="en"/>
          </w:rPr>
          <w:t>epa.gov</w:t>
        </w:r>
      </w:hyperlink>
      <w:r>
        <w:rPr>
          <w:lang w:val="en"/>
        </w:rPr>
        <w:t>)!</w:t>
      </w:r>
    </w:p>
    <w:p w:rsidR="00D244A9" w:rsidRDefault="00703376"/>
    <w:sectPr w:rsidR="00D244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376" w:rsidRDefault="00703376" w:rsidP="00265F7E">
      <w:r>
        <w:separator/>
      </w:r>
    </w:p>
  </w:endnote>
  <w:endnote w:type="continuationSeparator" w:id="0">
    <w:p w:rsidR="00703376" w:rsidRDefault="00703376" w:rsidP="0026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376" w:rsidRDefault="00703376" w:rsidP="00265F7E">
      <w:r>
        <w:separator/>
      </w:r>
    </w:p>
  </w:footnote>
  <w:footnote w:type="continuationSeparator" w:id="0">
    <w:p w:rsidR="00703376" w:rsidRDefault="00703376" w:rsidP="00265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C89"/>
    <w:multiLevelType w:val="multilevel"/>
    <w:tmpl w:val="0082E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7E"/>
    <w:rsid w:val="00265F7E"/>
    <w:rsid w:val="00472AA3"/>
    <w:rsid w:val="00703376"/>
    <w:rsid w:val="0085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A4F771-B902-4E5F-81A5-7257E6CC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F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F7E"/>
    <w:pPr>
      <w:tabs>
        <w:tab w:val="center" w:pos="4680"/>
        <w:tab w:val="right" w:pos="9360"/>
      </w:tabs>
    </w:pPr>
  </w:style>
  <w:style w:type="character" w:customStyle="1" w:styleId="HeaderChar">
    <w:name w:val="Header Char"/>
    <w:basedOn w:val="DefaultParagraphFont"/>
    <w:link w:val="Header"/>
    <w:uiPriority w:val="99"/>
    <w:rsid w:val="00265F7E"/>
  </w:style>
  <w:style w:type="paragraph" w:styleId="Footer">
    <w:name w:val="footer"/>
    <w:basedOn w:val="Normal"/>
    <w:link w:val="FooterChar"/>
    <w:uiPriority w:val="99"/>
    <w:unhideWhenUsed/>
    <w:rsid w:val="00265F7E"/>
    <w:pPr>
      <w:tabs>
        <w:tab w:val="center" w:pos="4680"/>
        <w:tab w:val="right" w:pos="9360"/>
      </w:tabs>
    </w:pPr>
  </w:style>
  <w:style w:type="character" w:customStyle="1" w:styleId="FooterChar">
    <w:name w:val="Footer Char"/>
    <w:basedOn w:val="DefaultParagraphFont"/>
    <w:link w:val="Footer"/>
    <w:uiPriority w:val="99"/>
    <w:rsid w:val="00265F7E"/>
  </w:style>
  <w:style w:type="character" w:styleId="Hyperlink">
    <w:name w:val="Hyperlink"/>
    <w:basedOn w:val="DefaultParagraphFont"/>
    <w:uiPriority w:val="99"/>
    <w:semiHidden/>
    <w:unhideWhenUsed/>
    <w:rsid w:val="00265F7E"/>
    <w:rPr>
      <w:color w:val="0000FF"/>
      <w:u w:val="single"/>
    </w:rPr>
  </w:style>
  <w:style w:type="paragraph" w:styleId="NormalWeb">
    <w:name w:val="Normal (Web)"/>
    <w:basedOn w:val="Normal"/>
    <w:uiPriority w:val="99"/>
    <w:semiHidden/>
    <w:unhideWhenUsed/>
    <w:rsid w:val="00265F7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nkprotect.cudasvc.com/url?a=https%3a%2f%2flnks.gd%2fl%2feyJhbGciOiJIUzI1NiJ9.eyJidWxsZXRpbl9saW5rX2lkIjoxMDQsInVyaSI6ImJwMjpjbGljayIsImJ1bGxldGluX2lkIjoiMjAyMDAxMjIuMTU5MDA4MDEiLCJ1cmwiOiJodHRwczovL2VjaG8uZXBhLmdvdiJ9.mmQQ9gX4IlyEiwVd2SkdbjICkpOYg9KJG_50gRAXKJ8%2fbr%2f74200692440-l&amp;c=E,1,3EMmIBl8fUTf03CRduS9KYq8v8vxA8BcU8BHwOxL03oUnIExyhtpAjWfXs9rrIDBK_0UEdf2a2jVgwPTlYQWwWYq182IaGWN0wmCOka84Cj3YJDoxA,,&amp;typo=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inkprotect.cudasvc.com/url?a=https%3a%2f%2flnks.gd%2fl%2feyJhbGciOiJIUzI1NiJ9.eyJidWxsZXRpbl9saW5rX2lkIjoxMDMsInVyaSI6ImJwMjpjbGljayIsImJ1bGxldGluX2lkIjoiMjAyMDAxMjIuMTU5MDA4MDEiLCJ1cmwiOiJodHRwczovL2VjaG8uZXBhLmdvdi9oZWxwL3RyYWluaW5nI1NlcmllcyJ9.Zyw0sGXixVWQtWY5LBoKfZUGimcVUdxwgmnvcc4BojI%2fbr%2f74200692440-l&amp;c=E,1,UmIEiB5Ozxs28MMEpJg18aWLQybMvWL7sUmIPD_i4sj-cHgurWWk9X2udHyO6EVEmYsYxucdOnvS9M67jO-isZ1yT44dWNPN841HtoG3y1fa3ObMrUJGtW3I1Ms,&amp;typo=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protect.cudasvc.com/url?a=https%3a%2f%2flnks.gd%2fl%2feyJhbGciOiJIUzI1NiJ9.eyJidWxsZXRpbl9saW5rX2lkIjoxMDIsInVyaSI6ImJwMjpjbGljayIsImJ1bGxldGluX2lkIjoiMjAyMDAxMjIuMTU5MDA4MDEiLCJ1cmwiOiJodHRwczovL2VjaG8uZXBhLmdvdi9oZWxwL3R1dG9yaWFscyJ9.zSzEsVGWUCfjoHGlOW2RYVC2O3RUpg6bAP9QCoh__Y8%2fbr%2f74200692440-l&amp;c=E,1,e786pEVJ1hI648nxxaHF3ugkRo3aadB-Brb39jHdVXIUYC0cvGmKrCcciqdu8ouMRgDH6-QL3Mkybwtu84EXTvDDQH8Stj9LU5V3oefOjBnZarrz7Dpi&amp;typo=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nkprotect.cudasvc.com/url?a=https%3a%2f%2flnks.gd%2fl%2feyJhbGciOiJIUzI1NiJ9.eyJidWxsZXRpbl9saW5rX2lkIjoxMDEsInVyaSI6ImJwMjpjbGljayIsImJ1bGxldGluX2lkIjoiMjAyMDAxMjIuMTU5MDA4MDEiLCJ1cmwiOiJodHRwczovL2VjaG8uZXBhLmdvdi9oZWxwL3RyYWluaW5nI3VwY29taW5nIn0.rFUQPPKE8NYPXuVHS3gDlJrs77yViMR08vnNxUNDlu8%2fbr%2f74200692440-l&amp;c=E,1,mDverSP_w19lwO_y7p9GucTIs8dfUyqsZjw-CRJJjYS4USYWJ3dQXdEH82pmV6fBcZ9Ufne6xe-8PI5ThysHfvrqc91ofgQw-viek8JsIw,,&amp;typo=1" TargetMode="External"/><Relationship Id="rId4" Type="http://schemas.openxmlformats.org/officeDocument/2006/relationships/styles" Target="styles.xml"/><Relationship Id="rId9" Type="http://schemas.openxmlformats.org/officeDocument/2006/relationships/hyperlink" Target="https://linkprotect.cudasvc.com/url?a=https%3a%2f%2flnks.gd%2fl%2feyJhbGciOiJIUzI1NiJ9.eyJidWxsZXRpbl9saW5rX2lkIjoxMDAsInVyaSI6ImJwMjpjbGljayIsImJ1bGxldGluX2lkIjoiMjAyMDAxMjIuMTU5MDA4MDEiLCJ1cmwiOiJodHRwczovL2VjaG8uZXBhLmdvdi9mYWNpbGl0aWVzL2ZhY2lsaXR5LXNlYXJjaD9tZWRpYVNlbGVjdGVkPWFsbCJ9.6v5Yxd3Oqec4CKjYrLbnF3aiWTIpypIPKqbI8WhCPuI%2fbr%2f74200692440-l&amp;c=E,1,y4ko3pOTh6HhN6_IBsLiPTmSiwR7gBBN2f_FG61-NR4W6dGmj2WcEduUni0x0cIZxd6VlQ8tehFTonxvZewkW_Trqr8MX5niGLXNB7iylU5Eab1j_Q2V_zPttRk,&amp;typ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c3RlZWRhPC9Vc2VyTmFtZT48RGF0ZVRpbWU+MS8zMS8yMDIwIDE6MTg6NDcgQU08L0RhdGVUaW1lPjxMYWJlbFN0cmluZz5VbnJlc3RyaWN0ZW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A47B992C-7AF4-400A-A148-836888DA5BC1}">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D4A059B-8A50-4B42-80E1-F88F4F24382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Leidos</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Amber C. [US-US]</dc:creator>
  <cp:keywords/>
  <dc:description/>
  <cp:lastModifiedBy>Steed, Amber C. [US-US]</cp:lastModifiedBy>
  <cp:revision>1</cp:revision>
  <dcterms:created xsi:type="dcterms:W3CDTF">2020-01-31T01:17:00Z</dcterms:created>
  <dcterms:modified xsi:type="dcterms:W3CDTF">2020-01-31T01:19:00Z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ad972895-20fb-4b33-a924-f534224f4d21</vt:lpwstr>
  </property>
  <property fmtid="{D5CDD505-2E9C-101B-9397-08002B2CF9AE}" pid="3" name="bjSaver">
    <vt:lpwstr>Uj13WvfaU1mabCW+lGb9T5GqvWkPxrdf</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{A47B992C-7AF4-400A-A148-836888DA5BC1}</vt:lpwstr>
  </property>
</Properties>
</file>